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D914" w14:textId="019640EB" w:rsidR="00F53DC3" w:rsidRDefault="00F53DC3" w:rsidP="00F53DC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2AA60F88" wp14:editId="6947D773">
            <wp:extent cx="1819275" cy="1476375"/>
            <wp:effectExtent l="0" t="0" r="9525" b="9525"/>
            <wp:docPr id="3" name="image5.png" descr="C:\Users\Antonio\Desktop\ARCHIVIO LL PP\COMUNE DI PORTO CESAREO\PROGETTO CICLOVIA\LOGO A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ntonio\Desktop\ARCHIVIO LL PP\COMUNE DI PORTO CESAREO\PROGETTO CICLOVIA\LOGO AMP.jpg"/>
                    <pic:cNvPicPr preferRelativeResize="0"/>
                  </pic:nvPicPr>
                  <pic:blipFill>
                    <a:blip r:embed="rId8"/>
                    <a:srcRect t="11530" b="1144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ADBDA" w14:textId="77777777" w:rsidR="00F53DC3" w:rsidRDefault="00F53DC3" w:rsidP="005B34E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6595571C" w14:textId="77777777" w:rsidR="00586C6F" w:rsidRDefault="00D52202" w:rsidP="0088059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ALLEGATO 1)</w:t>
      </w:r>
    </w:p>
    <w:p w14:paraId="26B4884C" w14:textId="2D3BBB18" w:rsidR="00707131" w:rsidRDefault="00D52202" w:rsidP="0088059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ISTANZA DI PARTECIPAZIONE E DICHIARAZIONE (INTEGRATIVA AL D</w:t>
      </w:r>
      <w:r w:rsidR="0088059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GUE) PER L’AMMISSIONE ALLA GARA </w:t>
      </w:r>
      <w:r w:rsidRPr="00D52202">
        <w:rPr>
          <w:rFonts w:ascii="Tahoma" w:eastAsia="Times New Roman" w:hAnsi="Tahoma" w:cs="Tahoma"/>
          <w:color w:val="000000"/>
          <w:lang w:eastAsia="it-IT"/>
        </w:rPr>
        <w:t>(artt. 46 e 47 del T.U. 28.12.2000 N. 445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</w:t>
      </w:r>
      <w:r w:rsidR="0088059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14:paraId="74620B23" w14:textId="6158CCC5" w:rsidR="00D52202" w:rsidRDefault="00D52202" w:rsidP="00E11B37">
      <w:pPr>
        <w:spacing w:after="0" w:line="240" w:lineRule="auto"/>
        <w:ind w:left="6372"/>
        <w:jc w:val="righ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Spett.le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nsorzio Area Marina Protetta Porto Cesareo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8A7CD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via</w:t>
      </w:r>
      <w:r w:rsidR="008A7CD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Manzoni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73010 Porto Cesareo</w:t>
      </w:r>
    </w:p>
    <w:p w14:paraId="3B75E7AE" w14:textId="77777777" w:rsidR="00605A59" w:rsidRPr="00D52202" w:rsidRDefault="00605A59" w:rsidP="00E1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275"/>
      </w:tblGrid>
      <w:tr w:rsidR="00D52202" w:rsidRPr="00D52202" w14:paraId="0DE4E42B" w14:textId="77777777" w:rsidTr="003A557E">
        <w:trPr>
          <w:trHeight w:val="2589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28C9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OGGETTO: </w:t>
            </w: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31CA" w14:textId="55AA724B" w:rsidR="003A557E" w:rsidRPr="00804AB4" w:rsidRDefault="003A557E" w:rsidP="003A557E">
            <w:pPr>
              <w:ind w:left="426"/>
              <w:rPr>
                <w:rFonts w:ascii="Times New Roman" w:hAnsi="Times New Roman" w:cs="Times New Roman"/>
                <w:b/>
                <w:bCs/>
              </w:rPr>
            </w:pPr>
            <w:r w:rsidRPr="00804AB4">
              <w:rPr>
                <w:rFonts w:ascii="Times New Roman" w:hAnsi="Times New Roman" w:cs="Times New Roman"/>
                <w:b/>
                <w:bCs/>
              </w:rPr>
              <w:t>PROCEDURA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NEGOZIATA</w:t>
            </w:r>
            <w:r w:rsidRPr="00FB7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 xml:space="preserve">PER LA FORNITURA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>DI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>RETI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 PESCA TIPO TREMAGLIO, AI SENSI DELL’ART. 63 DEL D.LGS. 50/2016.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1736C">
              <w:rPr>
                <w:rFonts w:ascii="Times New Roman" w:hAnsi="Times New Roman" w:cs="Times New Roman"/>
                <w:b/>
                <w:bCs/>
              </w:rPr>
              <w:t>Ionian</w:t>
            </w:r>
            <w:proofErr w:type="spellEnd"/>
            <w:r w:rsidRPr="00D1736C">
              <w:rPr>
                <w:rFonts w:ascii="Times New Roman" w:hAnsi="Times New Roman" w:cs="Times New Roman"/>
                <w:b/>
                <w:bCs/>
              </w:rPr>
              <w:t xml:space="preserve"> Living </w:t>
            </w:r>
            <w:proofErr w:type="spellStart"/>
            <w:r w:rsidRPr="00D1736C">
              <w:rPr>
                <w:rFonts w:ascii="Times New Roman" w:hAnsi="Times New Roman" w:cs="Times New Roman"/>
                <w:b/>
                <w:bCs/>
              </w:rPr>
              <w:t>Fish-Labs</w:t>
            </w:r>
            <w:proofErr w:type="spellEnd"/>
            <w:r w:rsidRPr="00D1736C">
              <w:rPr>
                <w:rFonts w:ascii="Times New Roman" w:hAnsi="Times New Roman" w:cs="Times New Roman"/>
                <w:b/>
                <w:bCs/>
              </w:rPr>
              <w:t xml:space="preserve"> - Azioni di 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nservazione di habitat marini e 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degli stock ittici nell’AMP e ZSC di Porto Cesareo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Az. 2.1.A 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Piano di sostituzione attrezzi da pesca professionali a maggiore selettività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0003/RBC/21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CUP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: B73I22000210009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CIG:</w:t>
            </w:r>
            <w:r w:rsidR="00A62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25E1" w:rsidRPr="00142A19">
              <w:rPr>
                <w:rFonts w:ascii="Times New Roman" w:hAnsi="Times New Roman" w:cs="Times New Roman"/>
                <w:b/>
                <w:bCs/>
              </w:rPr>
              <w:t>9840595BE1</w:t>
            </w:r>
          </w:p>
          <w:p w14:paraId="1AF39697" w14:textId="7472943F" w:rsidR="00D52202" w:rsidRPr="00D52202" w:rsidRDefault="00D52202" w:rsidP="007B7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3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</w:p>
        </w:tc>
      </w:tr>
    </w:tbl>
    <w:p w14:paraId="04213F4E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0A8655BA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5E93717F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5976066D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1FE17604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2111F9C6" w14:textId="7FDD79E6" w:rsidR="00D52202" w:rsidRDefault="00D52202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ISTRUZIONI PER LA COMPILAZIONE: 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>COMPLETARE LE VOCI CON I DATI RICHIESTI E INDICARE CON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br/>
        <w:t>UNA “X” LE VOCI CHE INTERESSANO; UNA VOLTA COMPILATO, TRASFORMARE IL FILE IN FORMATO PDF E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br/>
        <w:t>FIRMARLO DIGITALMENTE PRIMA DI CARICARLO SULLA PIATTAFORMA “</w:t>
      </w:r>
      <w:r w:rsidR="00605A59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>TUTTO GARE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”. </w:t>
      </w:r>
    </w:p>
    <w:p w14:paraId="35EC18FB" w14:textId="77777777" w:rsidR="007B7C75" w:rsidRPr="00D52202" w:rsidRDefault="007B7C75" w:rsidP="005B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2976"/>
        <w:gridCol w:w="1701"/>
      </w:tblGrid>
      <w:tr w:rsidR="00D52202" w:rsidRPr="00D52202" w14:paraId="48F94F85" w14:textId="77777777" w:rsidTr="00D52202">
        <w:trPr>
          <w:gridAfter w:val="2"/>
          <w:wAfter w:w="4677" w:type="dxa"/>
        </w:trPr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A7E497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Il sottoscritto</w:t>
            </w:r>
          </w:p>
        </w:tc>
      </w:tr>
      <w:tr w:rsidR="00D52202" w:rsidRPr="00D52202" w14:paraId="2AB06D14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6C72E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nato a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814D6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il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84474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C.F.</w:t>
            </w:r>
          </w:p>
        </w:tc>
      </w:tr>
      <w:tr w:rsidR="00D52202" w:rsidRPr="00D52202" w14:paraId="231B5226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5567C4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residente a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7A9953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58FE29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7A35A73B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2B3AD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in qualità di</w:t>
            </w:r>
          </w:p>
        </w:tc>
        <w:tc>
          <w:tcPr>
            <w:tcW w:w="2976" w:type="dxa"/>
            <w:vAlign w:val="center"/>
            <w:hideMark/>
          </w:tcPr>
          <w:p w14:paraId="177C5AE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  <w:hideMark/>
          </w:tcPr>
          <w:p w14:paraId="18B88792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24C9963C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5D6F4D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dell’impresa</w:t>
            </w:r>
          </w:p>
        </w:tc>
        <w:tc>
          <w:tcPr>
            <w:tcW w:w="2976" w:type="dxa"/>
            <w:vAlign w:val="center"/>
            <w:hideMark/>
          </w:tcPr>
          <w:p w14:paraId="5683DA54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  <w:hideMark/>
          </w:tcPr>
          <w:p w14:paraId="1B5B9E03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0A1AEEAE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9537A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con sede legale in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85539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E5AC97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539F4F89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434A2C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e sede operativa in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816655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3F976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2C340E01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BB18CF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Codice Fiscale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B36F1B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1701" w:type="dxa"/>
            <w:vAlign w:val="center"/>
            <w:hideMark/>
          </w:tcPr>
          <w:p w14:paraId="7BBA113B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0F12D5FA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0A02B8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telefono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173C2F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1701" w:type="dxa"/>
            <w:vAlign w:val="center"/>
            <w:hideMark/>
          </w:tcPr>
          <w:p w14:paraId="696CD42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22FDCE0" w14:textId="77777777" w:rsidR="00F857C6" w:rsidRDefault="00D52202" w:rsidP="005B34EA">
      <w:pPr>
        <w:tabs>
          <w:tab w:val="left" w:pos="1276"/>
        </w:tabs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CHIEDE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29AC333C" w14:textId="277938F1" w:rsidR="00234D33" w:rsidRDefault="00D52202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  <w:t xml:space="preserve">di partecipare alla gara indicata in oggetto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come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 oggetto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28D08782" w14:textId="733501D9" w:rsidR="00E11B37" w:rsidRDefault="00234D33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EC17" wp14:editId="0DB3D2DB">
                <wp:simplePos x="0" y="0"/>
                <wp:positionH relativeFrom="leftMargin">
                  <wp:posOffset>453390</wp:posOffset>
                </wp:positionH>
                <wp:positionV relativeFrom="paragraph">
                  <wp:posOffset>3925</wp:posOffset>
                </wp:positionV>
                <wp:extent cx="248817" cy="174041"/>
                <wp:effectExtent l="0" t="0" r="18415" b="1651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" o:spid="_x0000_s1026" style="position:absolute;margin-left:35.7pt;margin-top:.3pt;width:19.6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singolo;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785CAB52" w14:textId="6F4475CB" w:rsidR="00F857C6" w:rsidRDefault="00E11B37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8E16" wp14:editId="46ACD3C1">
                <wp:simplePos x="0" y="0"/>
                <wp:positionH relativeFrom="column">
                  <wp:posOffset>-273685</wp:posOffset>
                </wp:positionH>
                <wp:positionV relativeFrom="paragraph">
                  <wp:posOffset>-6350</wp:posOffset>
                </wp:positionV>
                <wp:extent cx="248285" cy="173990"/>
                <wp:effectExtent l="0" t="0" r="18415" b="1651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4" o:spid="_x0000_s1026" style="position:absolute;margin-left:-21.55pt;margin-top:-.5pt;width:19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F857C6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B4650" wp14:editId="52E7D49A">
                <wp:simplePos x="0" y="0"/>
                <wp:positionH relativeFrom="leftMargin">
                  <wp:posOffset>444558</wp:posOffset>
                </wp:positionH>
                <wp:positionV relativeFrom="paragraph">
                  <wp:posOffset>299835</wp:posOffset>
                </wp:positionV>
                <wp:extent cx="248285" cy="173990"/>
                <wp:effectExtent l="0" t="0" r="18415" b="1651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>
                            <a:gd name="adj" fmla="val 238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5" o:spid="_x0000_s1026" style="position:absolute;margin-left:35pt;margin-top:23.6pt;width:19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170F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che si avvale di impresa ausiliaria;</w:t>
      </w:r>
    </w:p>
    <w:p w14:paraId="0B112BB0" w14:textId="05AAB372" w:rsidR="00170F76" w:rsidRDefault="00170F76" w:rsidP="00E11B37">
      <w:pPr>
        <w:tabs>
          <w:tab w:val="left" w:pos="1276"/>
        </w:tabs>
        <w:ind w:left="284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capogruppo di associazione temporanea di imprese o di consorzio ex art. 45, comma 2,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d) ed e) del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D.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Lgs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n. 50/2016;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7B99872A" w14:textId="740CE7FC" w:rsidR="004E0ADA" w:rsidRDefault="00E11B37" w:rsidP="00E11B37">
      <w:pPr>
        <w:tabs>
          <w:tab w:val="left" w:pos="1276"/>
        </w:tabs>
        <w:ind w:left="142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8CDA3" wp14:editId="2325FF1B">
                <wp:simplePos x="0" y="0"/>
                <wp:positionH relativeFrom="leftMargin">
                  <wp:posOffset>434340</wp:posOffset>
                </wp:positionH>
                <wp:positionV relativeFrom="paragraph">
                  <wp:posOffset>580390</wp:posOffset>
                </wp:positionV>
                <wp:extent cx="248285" cy="173990"/>
                <wp:effectExtent l="0" t="0" r="18415" b="1651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7" o:spid="_x0000_s1026" style="position:absolute;margin-left:34.2pt;margin-top:45.7pt;width:19.5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F857C6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002E7" wp14:editId="2E2C99B2">
                <wp:simplePos x="0" y="0"/>
                <wp:positionH relativeFrom="leftMargin">
                  <wp:align>right</wp:align>
                </wp:positionH>
                <wp:positionV relativeFrom="paragraph">
                  <wp:posOffset>16106</wp:posOffset>
                </wp:positionV>
                <wp:extent cx="266131" cy="197893"/>
                <wp:effectExtent l="0" t="0" r="19685" b="12065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978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6" o:spid="_x0000_s1026" style="position:absolute;margin-left:-30.25pt;margin-top:1.25pt;width:20.95pt;height:15.6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4E0AD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mandante di Raggruppamento Temporaneo di concorrenti o di Consorzi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o ex art. 45, comma 2,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d)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ed e)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7893769" w14:textId="6AC27A44" w:rsidR="00234D33" w:rsidRDefault="004E0ADA" w:rsidP="00E11B37">
      <w:pPr>
        <w:tabs>
          <w:tab w:val="left" w:pos="1276"/>
        </w:tabs>
        <w:ind w:left="142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nsor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zio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fra società cooperative di produzione e lavoro ai sensi dell’art. 45, comma 2,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b)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6EDD3C70" w14:textId="4ED0A35A" w:rsidR="004E0ADA" w:rsidRDefault="004E0ADA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55478" wp14:editId="0B7CEBB3">
                <wp:simplePos x="0" y="0"/>
                <wp:positionH relativeFrom="leftMargin">
                  <wp:posOffset>434340</wp:posOffset>
                </wp:positionH>
                <wp:positionV relativeFrom="paragraph">
                  <wp:posOffset>7620</wp:posOffset>
                </wp:positionV>
                <wp:extent cx="248817" cy="174041"/>
                <wp:effectExtent l="0" t="0" r="18415" b="1651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0" o:spid="_x0000_s1026" style="position:absolute;margin-left:34.2pt;margin-top:.6pt;width:19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consorzio tra imprese artigiane ai sensi dell’art. 45, comma 2,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b)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42CB1F7" w14:textId="4271468E" w:rsidR="004E0ADA" w:rsidRDefault="00E11B3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E8F7D" wp14:editId="0B243000">
                <wp:simplePos x="0" y="0"/>
                <wp:positionH relativeFrom="leftMargin">
                  <wp:posOffset>434340</wp:posOffset>
                </wp:positionH>
                <wp:positionV relativeFrom="paragraph">
                  <wp:posOffset>-3175</wp:posOffset>
                </wp:positionV>
                <wp:extent cx="248285" cy="173990"/>
                <wp:effectExtent l="0" t="0" r="18415" b="1651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9" o:spid="_x0000_s1026" style="position:absolute;margin-left:34.2pt;margin-top:-.25pt;width:19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241F2" wp14:editId="0EAC82D7">
                <wp:simplePos x="0" y="0"/>
                <wp:positionH relativeFrom="leftMargin">
                  <wp:posOffset>434340</wp:posOffset>
                </wp:positionH>
                <wp:positionV relativeFrom="paragraph">
                  <wp:posOffset>407670</wp:posOffset>
                </wp:positionV>
                <wp:extent cx="248285" cy="173990"/>
                <wp:effectExtent l="0" t="0" r="18415" b="16510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1" o:spid="_x0000_s1026" style="position:absolute;margin-left:34.2pt;margin-top:32.1pt;width:19.55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consorzio stabile ex art. 45, comma 2,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c) del D.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Lgs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14387154" w14:textId="39484D49" w:rsidR="000B6BA7" w:rsidRDefault="000B6BA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impresa designata quale consorziata esecutrice;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C177318" w14:textId="1D7127BB" w:rsidR="00234D33" w:rsidRPr="00F857C6" w:rsidRDefault="00E11B37" w:rsidP="00E11B37">
      <w:pPr>
        <w:tabs>
          <w:tab w:val="left" w:pos="1276"/>
        </w:tabs>
        <w:ind w:left="567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D58736" wp14:editId="2F0ECE2C">
                <wp:simplePos x="0" y="0"/>
                <wp:positionH relativeFrom="leftMargin">
                  <wp:posOffset>434340</wp:posOffset>
                </wp:positionH>
                <wp:positionV relativeFrom="paragraph">
                  <wp:posOffset>398780</wp:posOffset>
                </wp:positionV>
                <wp:extent cx="248285" cy="173990"/>
                <wp:effectExtent l="0" t="0" r="18415" b="16510"/>
                <wp:wrapNone/>
                <wp:docPr id="45" name="Rettangolo con angoli arrotondat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45" o:spid="_x0000_s1026" style="position:absolute;margin-left:34.2pt;margin-top:31.4pt;width:19.55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9434F" wp14:editId="65DAD5B5">
                <wp:simplePos x="0" y="0"/>
                <wp:positionH relativeFrom="leftMargin">
                  <wp:posOffset>433705</wp:posOffset>
                </wp:positionH>
                <wp:positionV relativeFrom="paragraph">
                  <wp:posOffset>8255</wp:posOffset>
                </wp:positionV>
                <wp:extent cx="248817" cy="174041"/>
                <wp:effectExtent l="0" t="0" r="18415" b="1651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2" o:spid="_x0000_s1026" style="position:absolute;margin-left:34.15pt;margin-top:.65pt;width:19.6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operatore economico stabilito in altro Stato membro ex art. 45, comma 1,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2AA7A4D" w14:textId="77B8E38E" w:rsidR="000B6BA7" w:rsidRDefault="000B6BA7" w:rsidP="005B34EA">
      <w:pPr>
        <w:tabs>
          <w:tab w:val="left" w:pos="1276"/>
        </w:tabs>
        <w:ind w:left="567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ausiliario;</w:t>
      </w:r>
    </w:p>
    <w:p w14:paraId="62B16305" w14:textId="77777777" w:rsidR="00E11B37" w:rsidRDefault="000B6BA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3A135" wp14:editId="7CC6E849">
                <wp:simplePos x="0" y="0"/>
                <wp:positionH relativeFrom="leftMargin">
                  <wp:posOffset>434340</wp:posOffset>
                </wp:positionH>
                <wp:positionV relativeFrom="paragraph">
                  <wp:posOffset>22225</wp:posOffset>
                </wp:positionV>
                <wp:extent cx="248817" cy="174041"/>
                <wp:effectExtent l="0" t="0" r="18415" b="16510"/>
                <wp:wrapNone/>
                <wp:docPr id="14" name="Rettangolo con angoli arrotonda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4" o:spid="_x0000_s1026" style="position:absolute;margin-left:34.2pt;margin-top:1.75pt;width:19.6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" fillcolor="white [3201]" strokecolor="#70ad47 [3209]" strokeweight="1pt">
                <v:stroke joinstyle="miter"/>
                <v:textbox style="mso-fit-shape-to-text:t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aggregazione di impres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 aderenti al contratto di rete __________________________________(specificare</w:t>
      </w:r>
    </w:p>
    <w:p w14:paraId="6655264F" w14:textId="48CA996C" w:rsidR="00234D33" w:rsidRDefault="00E11B3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la forma).</w:t>
      </w:r>
    </w:p>
    <w:p w14:paraId="111055A6" w14:textId="0AFEA6E4" w:rsidR="000B6BA7" w:rsidRDefault="00D52202" w:rsidP="005B34EA">
      <w:pPr>
        <w:tabs>
          <w:tab w:val="left" w:pos="1276"/>
        </w:tabs>
        <w:ind w:left="567" w:hanging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e DICHIARA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6EF5E6BD" w14:textId="434442FE" w:rsidR="000B6BA7" w:rsidRDefault="000B6BA7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ai sensi del D.P.R. 28/12/2000 N. 445, consapevole delle conseguenze penali in caso di dichiarazioni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mendaci: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FD56D40" w14:textId="5F0F60EA" w:rsidR="004C6F41" w:rsidRDefault="000B6BA7" w:rsidP="00E11B37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0629B8" wp14:editId="3A655D67">
                <wp:simplePos x="0" y="0"/>
                <wp:positionH relativeFrom="leftMargin">
                  <wp:posOffset>487334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17" name="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3A4367C" id="Rettangolo con angoli arrotondati 17" o:spid="_x0000_s1026" style="position:absolute;margin-left:38.35pt;margin-top:.6pt;width:19.6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DI&#10;RRnb2gAAAAc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nel caso di procedura di concordato preventivo con continuità aziendale, ai sensi dell’art. 80, comma 5,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b), e dell’art. 110, commi 3, 4 e 5 del Codice, ad integrazione di quanto indicato nella parte III,</w:t>
      </w:r>
      <w:r w:rsidR="004C6F4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sez.</w:t>
      </w:r>
      <w:r w:rsidR="004C6F4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C,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d) del DGUE: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1745AA4" w14:textId="52B45E8C" w:rsidR="00B03F60" w:rsidRPr="00B03F60" w:rsidRDefault="004C6F41" w:rsidP="00B03F60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9E4F0" wp14:editId="71564F07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248817" cy="174041"/>
                <wp:effectExtent l="0" t="0" r="18415" b="16510"/>
                <wp:wrapNone/>
                <wp:docPr id="18" name="Rettangolo con angoli arrotonda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463FD2F" id="Rettangolo con angoli arrotondati 18" o:spid="_x0000_s1026" style="position:absolute;margin-left:-31.6pt;margin-top:-.05pt;width:19.6pt;height:13.7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F&#10;nA0u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depositato il ricorso contenente la domanda di ammissio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ne alla procedura di concordato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preventivo con continuità aziendale di cui all’art. 186-bis del R.D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n. 267/1942 e di essere stata autorizzata a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partecipare alla presente procedura 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affidamento dal Tribunale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 con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provvedimento n. ________ in data _____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_______ (inserire i riferimenti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richiesti o allegare copia dell’autorizzazione) per tale motivo l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’impresa si impegna sin da ora,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qualora aggiudicataria, a trasmettere tutta la documentazione prevista nella ba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ndo, nei termini che saran</w:t>
      </w:r>
      <w:r w:rsidR="00A625E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no indicati dalla stazione appal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tante.</w:t>
      </w:r>
    </w:p>
    <w:p w14:paraId="26E724F7" w14:textId="2505B396" w:rsidR="004C6F41" w:rsidRDefault="00B03F60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lang w:eastAsia="it-IT"/>
        </w:rPr>
        <w:t>OPPURE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7EE6F982" w14:textId="77777777" w:rsidR="00E85C3B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3FE9AB" wp14:editId="16CFC04D">
                <wp:simplePos x="0" y="0"/>
                <wp:positionH relativeFrom="leftMargin">
                  <wp:posOffset>462396</wp:posOffset>
                </wp:positionH>
                <wp:positionV relativeFrom="paragraph">
                  <wp:posOffset>8313</wp:posOffset>
                </wp:positionV>
                <wp:extent cx="248817" cy="174041"/>
                <wp:effectExtent l="0" t="0" r="18415" b="16510"/>
                <wp:wrapNone/>
                <wp:docPr id="19" name="Rettangolo con angoli arrotonda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D72A4E5" id="Rettangolo con angoli arrotondati 19" o:spid="_x0000_s1026" style="position:absolute;margin-left:36.4pt;margin-top:.65pt;width:19.6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rrUqwt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trovarsi in stato di concordato preventivo con continuità aziendale, di cui all’art. 186-bis del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R.D. n. 267/1942, giusto decreto di ammissione n. ________ del Tribunale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 in data _____________ (inserire i riferimenti richiesti o allegare copia del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decreto). Si ricorda che l’impresa che ha già ottenuto il decreto di ammissione alla procedura di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concordato preventivo con continuità aziendale deve presentare la documentazione seguente: 1)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una relazione di un professionista in possesso dei requisiti di cui all’art 67 della Legge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Fallimentare,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lastRenderedPageBreak/>
        <w:t>che attesta la conformità al piano di concordato e la ragionevole capacità di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adempimento del contratto, 2) copia dell’autorizzazione del giudice delegato, sentita l’A.N.AC., a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partecipare a procedure di affidamento di contratti pubblici ai sensi dell’art. 110, comma 3, del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50/2016. Qualora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l’A.N.AC. abbia subordinato la partecipazione dell’operatore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economico alla necessità che lo stesso si avvalga di un altro operatore in possesso dei requisiti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carattere generale, di capacità finanziaria, tecnica, economica, nonché di </w:t>
      </w:r>
      <w:r w:rsidR="005B34EA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certificazione richiesti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per l’affidamento dell’appalto è necessaria la 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presentazione della documentazione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indicata all’art. 89, comma 1,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57F04F4" w14:textId="3A8DE45C" w:rsidR="004C6F41" w:rsidRDefault="00E85C3B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lang w:eastAsia="it-IT"/>
        </w:rPr>
        <w:t>OPPURE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14:paraId="21ED83D8" w14:textId="5FDB9047" w:rsidR="004C6F41" w:rsidRDefault="004C6F41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18C91" wp14:editId="1A22050D">
                <wp:simplePos x="0" y="0"/>
                <wp:positionH relativeFrom="leftMargin">
                  <wp:posOffset>487045</wp:posOffset>
                </wp:positionH>
                <wp:positionV relativeFrom="paragraph">
                  <wp:posOffset>0</wp:posOffset>
                </wp:positionV>
                <wp:extent cx="248285" cy="173990"/>
                <wp:effectExtent l="0" t="0" r="18415" b="16510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C8D96F5" id="Rettangolo con angoli arrotondati 20" o:spid="_x0000_s1026" style="position:absolute;margin-left:38.35pt;margin-top:0;width:19.55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ottenuto l’omologazione del concordato preventivo con contin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uità aziendale, di cui all’art. 186-bis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del R.D. n. 267/1942, giusto decreto di omologazione n. __________ del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Tribunale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 in data __________________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_______ (inserire i riferimenti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richiesti o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allegare copia del decreto);</w:t>
      </w:r>
    </w:p>
    <w:p w14:paraId="680C3DC5" w14:textId="4FAA455F" w:rsidR="004C6F41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CB44D" wp14:editId="394EB168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248817" cy="174041"/>
                <wp:effectExtent l="0" t="0" r="18415" b="16510"/>
                <wp:wrapNone/>
                <wp:docPr id="21" name="Rettangolo con angoli arrotonda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020506" id="Rettangolo con angoli arrotondati 21" o:spid="_x0000_s1026" style="position:absolute;margin-left:-31.6pt;margin-top:-.05pt;width:19.6pt;height:13.7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F&#10;nA0u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partecipare alla gara quale mandataria di un raggruppamento temporaneo di imprese 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che le altre imprese aderenti al raggruppamento non sono assoggettate ad una procedura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concorsuale ai sensi dell’art. 186 bis, comma 6, della Legge Fallimentare;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39515905" w14:textId="64240EA1" w:rsidR="00471E76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AF14F" wp14:editId="523B1F03">
                <wp:simplePos x="0" y="0"/>
                <wp:positionH relativeFrom="margin">
                  <wp:posOffset>-248285</wp:posOffset>
                </wp:positionH>
                <wp:positionV relativeFrom="paragraph">
                  <wp:posOffset>-1270</wp:posOffset>
                </wp:positionV>
                <wp:extent cx="248285" cy="173990"/>
                <wp:effectExtent l="0" t="0" r="18415" b="16510"/>
                <wp:wrapNone/>
                <wp:docPr id="22" name="Rettangolo con angoli arrotonda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8E8D243" id="Rettangolo con angoli arrotondati 22" o:spid="_x0000_s1026" style="position:absolute;margin-left:-19.55pt;margin-top:-.1pt;width:19.55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consapevole che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la fornitura delle reti dovrà avvenire nella se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 del Consorzio entro la data__________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</w:p>
    <w:p w14:paraId="75C6CFC2" w14:textId="1DD3B635" w:rsidR="00471E76" w:rsidRDefault="00471E76" w:rsidP="007B7C75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8E83F" wp14:editId="39F75A09">
                <wp:simplePos x="0" y="0"/>
                <wp:positionH relativeFrom="margin">
                  <wp:posOffset>-248285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26" name="Rettangolo con angoli arrotonda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BAF280B" id="Rettangolo con angoli arrotondati 26" o:spid="_x0000_s1026" style="position:absolute;margin-left:-19.55pt;margin-top:.6pt;width:19.6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preso piena ed integrale conoscenza del Codice dei Contratti, de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lla lettera d’invito e di tutti gli atti della procedura in oggetto.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6882BBE8" w14:textId="02E32C25" w:rsidR="00471E76" w:rsidRDefault="00471E76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298890" wp14:editId="4211BEA1">
                <wp:simplePos x="0" y="0"/>
                <wp:positionH relativeFrom="leftMargin">
                  <wp:align>right</wp:align>
                </wp:positionH>
                <wp:positionV relativeFrom="paragraph">
                  <wp:posOffset>16626</wp:posOffset>
                </wp:positionV>
                <wp:extent cx="248817" cy="174041"/>
                <wp:effectExtent l="0" t="0" r="18415" b="16510"/>
                <wp:wrapNone/>
                <wp:docPr id="31" name="Rettangolo con angoli arrotonda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14E2F59" id="Rettangolo con angoli arrotondati 31" o:spid="_x0000_s1026" style="position:absolute;margin-left:-31.6pt;margin-top:1.3pt;width:19.6pt;height:13.7pt;z-index:2517125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B&#10;ot09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incorrere nella causa di esclusione prevista dall’art. 80, comma 1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lettera b-bis) del codice dei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contratti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pubblici;</w:t>
      </w:r>
    </w:p>
    <w:p w14:paraId="01EBAF4E" w14:textId="60CDD984" w:rsidR="00471E76" w:rsidRDefault="00471E76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3A4F4D" wp14:editId="55964C5E">
                <wp:simplePos x="0" y="0"/>
                <wp:positionH relativeFrom="leftMargin">
                  <wp:align>right</wp:align>
                </wp:positionH>
                <wp:positionV relativeFrom="paragraph">
                  <wp:posOffset>15990</wp:posOffset>
                </wp:positionV>
                <wp:extent cx="248817" cy="174041"/>
                <wp:effectExtent l="0" t="0" r="18415" b="16510"/>
                <wp:wrapNone/>
                <wp:docPr id="32" name="Rettangolo con angoli arrotondat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6A5B95" id="Rettangolo con angoli arrotondati 32" o:spid="_x0000_s1026" style="position:absolute;margin-left:-31.6pt;margin-top:1.25pt;width:19.6pt;height:13.7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essere stato sottoposto a fallimento, di non trovarsi in stato di liquidazione coatta o di concordato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preventivo, e che non è in corso un procedimento per la dichiarazione di una di tali situazioni nei propri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confronti;</w:t>
      </w:r>
    </w:p>
    <w:p w14:paraId="2628F04F" w14:textId="6BEE4689" w:rsidR="00471E76" w:rsidRDefault="00CC053E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BCA3A0" wp14:editId="7966EA6D">
                <wp:simplePos x="0" y="0"/>
                <wp:positionH relativeFrom="leftMargin">
                  <wp:align>right</wp:align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7" name="Rettangolo con angoli arrotondat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76CECA1" id="Rettangolo con angoli arrotondati 37" o:spid="_x0000_s1026" style="position:absolute;margin-left:-31.6pt;margin-top:.6pt;width:19.6pt;height:13.7pt;z-index:251722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Di&#10;1HpO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essere consapevole che una violazione grave agli obblighi relativi al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pagamento delle imposte e tasse e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dei contributi previdenziali può comportare causa di esclusione dalla gara anche qualora tale mancato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pagamento non sia definitivamente accertato, ai sensi del disposto del quarto comma dell'art. 80 del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Codice dei contratti pubblici, novellato dalla Legge 120/2020;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9D63F1A" w14:textId="53741C8A" w:rsidR="00471E76" w:rsidRDefault="00CC053E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439931" wp14:editId="1F29EF48">
                <wp:simplePos x="0" y="0"/>
                <wp:positionH relativeFrom="leftMargin">
                  <wp:align>right</wp:align>
                </wp:positionH>
                <wp:positionV relativeFrom="paragraph">
                  <wp:posOffset>8313</wp:posOffset>
                </wp:positionV>
                <wp:extent cx="248817" cy="174041"/>
                <wp:effectExtent l="0" t="0" r="18415" b="1651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70D44DD" id="Rettangolo con angoli arrotondati 38" o:spid="_x0000_s1026" style="position:absolute;margin-left:-31.6pt;margin-top:.65pt;width:19.6pt;height:13.7pt;z-index:251724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By&#10;QwZW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incorrere nelle cause di esclusione di cui all’art. 80, comma 5, lette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re f-bis e f-ter del Codice dei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contratti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pubblici;</w:t>
      </w:r>
    </w:p>
    <w:p w14:paraId="15DEB757" w14:textId="5289C61F" w:rsidR="00471E76" w:rsidRDefault="00CC053E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E8591B" wp14:editId="0A82719A">
                <wp:simplePos x="0" y="0"/>
                <wp:positionH relativeFrom="leftMargin">
                  <wp:align>right</wp:align>
                </wp:positionH>
                <wp:positionV relativeFrom="paragraph">
                  <wp:posOffset>423487</wp:posOffset>
                </wp:positionV>
                <wp:extent cx="248817" cy="174041"/>
                <wp:effectExtent l="0" t="0" r="18415" b="16510"/>
                <wp:wrapNone/>
                <wp:docPr id="40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6DC84E7" id="Rettangolo con angoli arrotondati 40" o:spid="_x0000_s1026" style="position:absolute;margin-left:-31.6pt;margin-top:33.35pt;width:19.6pt;height:13.7pt;z-index:2517288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7IL1TNsAAAAF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B34864" wp14:editId="2E2DC1EE">
                <wp:simplePos x="0" y="0"/>
                <wp:positionH relativeFrom="leftMargin">
                  <wp:posOffset>471805</wp:posOffset>
                </wp:positionH>
                <wp:positionV relativeFrom="paragraph">
                  <wp:posOffset>-635</wp:posOffset>
                </wp:positionV>
                <wp:extent cx="248285" cy="173990"/>
                <wp:effectExtent l="0" t="0" r="18415" b="16510"/>
                <wp:wrapNone/>
                <wp:docPr id="39" name="Rettangolo con angoli arrotondat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F592C78" id="Rettangolo con angoli arrotondati 39" o:spid="_x0000_s1026" style="position:absolute;margin-left:37.15pt;margin-top:-.05pt;width:19.55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tentato di influenzare indebitamente il processo decisionale della stazione appaltante o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ottenere informazioni riservate a fini di proprio vantaggio;</w:t>
      </w:r>
    </w:p>
    <w:p w14:paraId="51827995" w14:textId="2C8056AC" w:rsidR="00CC053E" w:rsidRDefault="00D52202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fornito, anche per negligenza, informazioni false o fuorvianti suscettibili di influenzare le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decisioni sull'esclusione, la selezione o l'aggiudicazione,</w:t>
      </w:r>
      <w:r w:rsidR="00471E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omesso le informazioni dovute ai fini del corretto svolgimento della procedura di selezione</w:t>
      </w:r>
      <w:r w:rsidR="00471E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(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si raccomanda di riportare tutte le notizie astrattamente idonee a consentire la valutazione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dei requisiti di idoneità morale e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professionale da parte della stazione appaltante, pena il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rischio di esclusione ai sensi dell’art. 80, comma 5, </w:t>
      </w:r>
      <w:proofErr w:type="spellStart"/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lett</w:t>
      </w:r>
      <w:proofErr w:type="spellEnd"/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. c-bis, del Codice dei contratti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pubblici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);</w:t>
      </w:r>
      <w:r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877B65F" w14:textId="7B6F17A2" w:rsidR="00E85C3B" w:rsidRDefault="00A619DD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AADED" wp14:editId="0D165B6F">
                <wp:simplePos x="0" y="0"/>
                <wp:positionH relativeFrom="leftMargin">
                  <wp:align>right</wp:align>
                </wp:positionH>
                <wp:positionV relativeFrom="paragraph">
                  <wp:posOffset>7908</wp:posOffset>
                </wp:positionV>
                <wp:extent cx="248285" cy="173990"/>
                <wp:effectExtent l="0" t="0" r="18415" b="16510"/>
                <wp:wrapNone/>
                <wp:docPr id="41" name="Rettangolo con angoli arrotondat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8E0C692" id="Rettangolo con angoli arrotondati 41" o:spid="_x0000_s1026" style="position:absolute;margin-left:-31.65pt;margin-top:.6pt;width:19.55pt;height:13.7pt;z-index:2517309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dimostrato significative o persistenti carenze nell'esecuzion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 di un precedente contratto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appalto o di concessione che ne hanno causato la risoluzione per i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nadempimento ovvero la condanna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 risarcimento del danno o altre sanzioni comparabili;</w:t>
      </w:r>
    </w:p>
    <w:p w14:paraId="30DECBF3" w14:textId="139C24FE" w:rsidR="00CC053E" w:rsidRDefault="00D52202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52202">
        <w:rPr>
          <w:rFonts w:ascii="Tahoma" w:eastAsia="Times New Roman" w:hAnsi="Tahoma" w:cs="Tahoma"/>
          <w:color w:val="000000"/>
          <w:lang w:eastAsia="it-IT"/>
        </w:rPr>
        <w:t>oppure</w:t>
      </w:r>
    </w:p>
    <w:p w14:paraId="39487237" w14:textId="449B0895" w:rsidR="00CC053E" w:rsidRDefault="00A619DD" w:rsidP="00E2692D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E88A3A" wp14:editId="7370AB9B">
                <wp:simplePos x="0" y="0"/>
                <wp:positionH relativeFrom="leftMargin">
                  <wp:align>right</wp:align>
                </wp:positionH>
                <wp:positionV relativeFrom="paragraph">
                  <wp:posOffset>16626</wp:posOffset>
                </wp:positionV>
                <wp:extent cx="248817" cy="174041"/>
                <wp:effectExtent l="0" t="0" r="18415" b="16510"/>
                <wp:wrapNone/>
                <wp:docPr id="42" name="Rettangolo con angoli arrotondat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943B673" id="Rettangolo con angoli arrotondati 42" o:spid="_x0000_s1026" style="position:absolute;margin-left:-31.6pt;margin-top:1.3pt;width:19.6pt;height:13.7pt;z-index:2517329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B&#10;ot09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dimostrato le seguenti carenze nell’esecuzione di un precedente contratto di appalto o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concessione, che ne hanno causato la risoluzione per inadempimento ovvero la condanna al risarcimento</w: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del danno o altre sanzioni (</w:t>
      </w:r>
      <w:r w:rsidR="00D52202" w:rsidRPr="00D52202">
        <w:rPr>
          <w:rFonts w:ascii="Tahoma" w:eastAsia="Times New Roman" w:hAnsi="Tahoma" w:cs="Tahoma"/>
          <w:b/>
          <w:bCs/>
          <w:color w:val="000000"/>
          <w:lang w:eastAsia="it-IT"/>
        </w:rPr>
        <w:t>in questo caso sarà la stazione appaltante a valutare se i fatti</w:t>
      </w:r>
      <w:r w:rsidR="00234D33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000000"/>
          <w:lang w:eastAsia="it-IT"/>
        </w:rPr>
        <w:t>dichiarati costituiscano o meno causa di esclusione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__________________________________________________________________________________________________________________________________</w:t>
      </w:r>
      <w:r w:rsidR="00AE625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6FEA88E0" w14:textId="0AA5075C" w:rsidR="00E85C3B" w:rsidRDefault="00D52202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- è stato vittima dei reati previsti e puniti dagli articoli 317 e 629 del codice penale aggravati ai sensi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dell'articolo 7 del decreto-legge 13 maggio 1991, n. 152, convertito, con modificazioni, dalla legge 12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luglio 1991, n. 203?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7FCF9AF8" w14:textId="4F103BEA" w:rsidR="00E85C3B" w:rsidRDefault="00E85C3B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caso affermativo: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- ha denunciato i fatti all’autorità giudiziaria? 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- ricorrono i casi previsti all’articolo 4, primo comma, della Legge 24 nove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mbre 1981, n. 689 (articolo 80,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comma 5, lettera l)? 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44DA0DC8" w14:textId="1E6E301C" w:rsidR="00AE4F09" w:rsidRDefault="00E85C3B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 la documentazione pertinente è disponibile elettronicamente, indicare: indirizzo web, autorità 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organismo di emanazione, riferimento preciso della documentazione: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_____________________________________________________________________________________________________________________________________________________________________;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96736B1" w14:textId="57B31E91" w:rsidR="00CC053E" w:rsidRDefault="00AE4F09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4F35DB" wp14:editId="68B3E099">
                <wp:simplePos x="0" y="0"/>
                <wp:positionH relativeFrom="leftMargin">
                  <wp:posOffset>528205</wp:posOffset>
                </wp:positionH>
                <wp:positionV relativeFrom="paragraph">
                  <wp:posOffset>6523</wp:posOffset>
                </wp:positionV>
                <wp:extent cx="248817" cy="174041"/>
                <wp:effectExtent l="0" t="0" r="18415" b="1651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9336648" id="Rettangolo con angoli arrotondati 44" o:spid="_x0000_s1026" style="position:absolute;margin-left:41.6pt;margin-top:.5pt;width:19.6pt;height:13.7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iscritto, ai sensi del comma 52 dell’art. 1 della Legge 190/2012, nell’elenco dei fornitori 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prestatori di servizi non soggetti a tentativo di infiltrazione mafiosa (c.d. </w:t>
      </w:r>
      <w:proofErr w:type="spellStart"/>
      <w:r w:rsidR="00D52202" w:rsidRPr="00D52202">
        <w:rPr>
          <w:rFonts w:ascii="Tahoma" w:eastAsia="Times New Roman" w:hAnsi="Tahoma" w:cs="Tahoma"/>
          <w:color w:val="000000"/>
          <w:lang w:eastAsia="it-IT"/>
        </w:rPr>
        <w:t>white</w:t>
      </w:r>
      <w:proofErr w:type="spellEnd"/>
      <w:r w:rsidR="00D52202" w:rsidRPr="00D52202">
        <w:rPr>
          <w:rFonts w:ascii="Tahoma" w:eastAsia="Times New Roman" w:hAnsi="Tahoma" w:cs="Tahoma"/>
          <w:color w:val="000000"/>
          <w:lang w:eastAsia="it-IT"/>
        </w:rPr>
        <w:t xml:space="preserve"> list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), istituito presso la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Prefettura della Provincia di __________________________ (indicare la Prefettura della Provincia in cui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ha sede legale la ditta) oppure, in alternativa, aver presentato domanda di iscrizione in tale elenco, in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data ___________________ (ai sensi del comma 52 dell’art. 1 della Legge 190/2012 e della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Circolare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Ministero dell’Interno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prot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25954 del 23/03/2016 e DPCM 18/04/2013, come aggiornato dal DPCM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24/11/2016). (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L’iscrizione è necessaria per l’operatore che assume le attività maggiormente</w:t>
      </w:r>
      <w:r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esposte 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al rischio di infiltrazione mafiosa; in alternativa, l’operatore economico concorrente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dovrà dichiarare la volontà di ricorrere al subappalto ad operatore economico iscritto nella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proofErr w:type="spellStart"/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white</w:t>
      </w:r>
      <w:proofErr w:type="spellEnd"/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list per quelle attività (senza necessità di dichiararne i nominativi in sede di gara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C413F9E" w14:textId="77777777" w:rsidR="00F44AC7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EB6DC7" wp14:editId="68FFF0DC">
                <wp:simplePos x="0" y="0"/>
                <wp:positionH relativeFrom="leftMargin">
                  <wp:posOffset>471805</wp:posOffset>
                </wp:positionH>
                <wp:positionV relativeFrom="paragraph">
                  <wp:posOffset>49876</wp:posOffset>
                </wp:positionV>
                <wp:extent cx="248817" cy="174041"/>
                <wp:effectExtent l="0" t="0" r="18415" b="16510"/>
                <wp:wrapNone/>
                <wp:docPr id="36" name="Rettangolo con angoli arrotonda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F0C8F63" id="Rettangolo con angoli arrotondati 36" o:spid="_x0000_s1026" style="position:absolute;margin-left:37.15pt;margin-top:3.95pt;width:19.6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in regola con le norme che disciplinano il diritto al lavoro dei disa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bili di cui alla legge 12 marzo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1999, n. 68 (Articolo 80, comma 5, lettera i)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2050DC64" w14:textId="4E327F24" w:rsidR="00CC053E" w:rsidRDefault="00D52202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lang w:eastAsia="it-IT"/>
        </w:rPr>
      </w:pPr>
      <w:r w:rsidRPr="00D52202">
        <w:rPr>
          <w:rFonts w:ascii="Tahoma" w:eastAsia="Times New Roman" w:hAnsi="Tahoma" w:cs="Tahoma"/>
          <w:color w:val="000000"/>
          <w:lang w:eastAsia="it-IT"/>
        </w:rPr>
        <w:t>oppure</w:t>
      </w:r>
    </w:p>
    <w:p w14:paraId="47F46A4C" w14:textId="6FA5E58D" w:rsidR="00CC053E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1F7882" wp14:editId="6129E485">
                <wp:simplePos x="0" y="0"/>
                <wp:positionH relativeFrom="leftMargin">
                  <wp:posOffset>471805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5" name="Rettangolo con angoli arrotonda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8D7EAC" id="Rettangolo con angoli arrotondati 35" o:spid="_x0000_s1026" style="position:absolute;margin-left:37.15pt;margin-top:.6pt;width:19.6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IFsI7t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essere tenuto alle norme che disciplinano il diritto al lavoro dei disa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bili di cui alla legge 12 marzo 1999, n. 68 perché_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____________________________________________________________;</w:t>
      </w:r>
      <w:r w:rsidR="00D52202"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FFFCF98" w14:textId="7A06C049" w:rsidR="00633ADF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E05C65" wp14:editId="1DD9D170">
                <wp:simplePos x="0" y="0"/>
                <wp:positionH relativeFrom="leftMargin">
                  <wp:posOffset>462396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3" name="Rettangolo con angoli arrotonda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3580077" id="Rettangolo con angoli arrotondati 33" o:spid="_x0000_s1026" style="position:absolute;margin-left:36.4pt;margin-top:.6pt;width:19.6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Y+G4gN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autorizzare il trattamento dei dati perso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nali ai sensi dell’informativa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“TRATTAMENTO DEI DATI PERSONALI”.</w:t>
      </w:r>
    </w:p>
    <w:p w14:paraId="0C447421" w14:textId="416A542E" w:rsidR="00AC6558" w:rsidRDefault="00AC6558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14:paraId="741A51D1" w14:textId="77777777" w:rsidR="00AC6558" w:rsidRPr="00582B6D" w:rsidRDefault="00AC6558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b/>
          <w:sz w:val="20"/>
          <w:szCs w:val="20"/>
        </w:rPr>
        <w:t xml:space="preserve">DICHIARA E SI IMPEGNA pertanto </w:t>
      </w:r>
      <w:r w:rsidRPr="00582B6D">
        <w:rPr>
          <w:rFonts w:ascii="Tahoma" w:hAnsi="Tahoma" w:cs="Tahoma"/>
          <w:sz w:val="20"/>
          <w:szCs w:val="20"/>
        </w:rPr>
        <w:t xml:space="preserve">ad eseguire la fornitura per l’importo offerto che resta fisso ed invariabile. </w:t>
      </w:r>
    </w:p>
    <w:p w14:paraId="30C1A3A1" w14:textId="77777777" w:rsidR="00AC6558" w:rsidRPr="00582B6D" w:rsidRDefault="00AC6558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46403ED7" w14:textId="77777777" w:rsidR="00F44AC7" w:rsidRDefault="00F44AC7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0FAF3620" w14:textId="77777777" w:rsidR="00AC6558" w:rsidRPr="00582B6D" w:rsidRDefault="00AC6558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sz w:val="20"/>
          <w:szCs w:val="20"/>
        </w:rPr>
        <w:t>Luogo e data</w:t>
      </w:r>
      <w:r w:rsidRPr="00582B6D">
        <w:rPr>
          <w:rFonts w:ascii="Tahoma" w:hAnsi="Tahoma" w:cs="Tahoma"/>
          <w:sz w:val="20"/>
          <w:szCs w:val="20"/>
        </w:rPr>
        <w:tab/>
        <w:t xml:space="preserve">                                                    </w:t>
      </w:r>
      <w:r w:rsidRPr="00582B6D">
        <w:rPr>
          <w:rFonts w:ascii="Tahoma" w:hAnsi="Tahoma" w:cs="Tahoma"/>
          <w:sz w:val="20"/>
          <w:szCs w:val="20"/>
        </w:rPr>
        <w:tab/>
        <w:t xml:space="preserve"> FIRMA E TIMBRO</w:t>
      </w:r>
    </w:p>
    <w:p w14:paraId="4FBC2CE9" w14:textId="77777777" w:rsidR="00AC6558" w:rsidRPr="00582B6D" w:rsidRDefault="00AC6558" w:rsidP="00AC6558">
      <w:pPr>
        <w:pStyle w:val="sche4"/>
        <w:tabs>
          <w:tab w:val="left" w:leader="dot" w:pos="8824"/>
        </w:tabs>
        <w:rPr>
          <w:rFonts w:ascii="Tahoma" w:hAnsi="Tahoma" w:cs="Tahoma"/>
          <w:i/>
          <w:lang w:val="it-IT"/>
        </w:rPr>
      </w:pPr>
    </w:p>
    <w:p w14:paraId="0113C4D5" w14:textId="77777777" w:rsidR="00AC6558" w:rsidRPr="00582B6D" w:rsidRDefault="00AC6558" w:rsidP="00AC6558">
      <w:pPr>
        <w:pStyle w:val="sche4"/>
        <w:tabs>
          <w:tab w:val="left" w:leader="dot" w:pos="8824"/>
        </w:tabs>
        <w:ind w:firstLine="4963"/>
        <w:rPr>
          <w:rFonts w:ascii="Tahoma" w:hAnsi="Tahoma" w:cs="Tahoma"/>
          <w:i/>
          <w:lang w:val="it-IT"/>
        </w:rPr>
      </w:pPr>
    </w:p>
    <w:p w14:paraId="6E72DF37" w14:textId="77777777" w:rsidR="00AC6558" w:rsidRPr="00582B6D" w:rsidRDefault="00AC6558" w:rsidP="00AC6558">
      <w:pPr>
        <w:pStyle w:val="sche4"/>
        <w:tabs>
          <w:tab w:val="left" w:leader="dot" w:pos="8824"/>
        </w:tabs>
        <w:ind w:firstLine="4963"/>
        <w:rPr>
          <w:rFonts w:ascii="Tahoma" w:hAnsi="Tahoma" w:cs="Tahoma"/>
          <w:i/>
          <w:lang w:val="it-IT"/>
        </w:rPr>
      </w:pPr>
    </w:p>
    <w:p w14:paraId="29B78E48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1DA2146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83B27FD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7EA37E5" w14:textId="77777777" w:rsidR="00AC6558" w:rsidRPr="00582B6D" w:rsidRDefault="00AC6558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b/>
          <w:sz w:val="20"/>
          <w:szCs w:val="20"/>
        </w:rPr>
        <w:t>DICHIARA</w:t>
      </w:r>
      <w:r w:rsidRPr="00582B6D">
        <w:rPr>
          <w:rFonts w:ascii="Tahoma" w:hAnsi="Tahoma" w:cs="Tahoma"/>
          <w:sz w:val="20"/>
          <w:szCs w:val="20"/>
        </w:rPr>
        <w:t>, inoltre di essere informato che:</w:t>
      </w:r>
    </w:p>
    <w:p w14:paraId="7F6F1565" w14:textId="77777777" w:rsidR="00AC6558" w:rsidRPr="00582B6D" w:rsidRDefault="00AC6558" w:rsidP="00AC6558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i/>
          <w:sz w:val="20"/>
          <w:szCs w:val="20"/>
        </w:rPr>
        <w:t>su richiesta della committenza potranno essere variate le quantità per ogni singolo Articolo in elenco, fermo restando il prezzo complessivamente offerto</w:t>
      </w:r>
      <w:r w:rsidRPr="00582B6D">
        <w:rPr>
          <w:rFonts w:ascii="Tahoma" w:hAnsi="Tahoma" w:cs="Tahoma"/>
          <w:sz w:val="20"/>
          <w:szCs w:val="20"/>
        </w:rPr>
        <w:t>;</w:t>
      </w:r>
    </w:p>
    <w:p w14:paraId="6394AF49" w14:textId="67DA75DA" w:rsidR="00AC6558" w:rsidRPr="00582B6D" w:rsidRDefault="00AC6558" w:rsidP="00AC6558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i/>
          <w:sz w:val="20"/>
          <w:szCs w:val="20"/>
        </w:rPr>
        <w:t>la fornitura, da eseguirsi entro</w:t>
      </w:r>
      <w:r w:rsidR="00DB7672">
        <w:rPr>
          <w:rFonts w:ascii="Tahoma" w:hAnsi="Tahoma" w:cs="Tahoma"/>
          <w:i/>
          <w:sz w:val="20"/>
          <w:szCs w:val="20"/>
        </w:rPr>
        <w:t xml:space="preserve"> </w:t>
      </w:r>
      <w:r w:rsidR="00DB7672" w:rsidRPr="00A625E1">
        <w:rPr>
          <w:rFonts w:ascii="Tahoma" w:hAnsi="Tahoma" w:cs="Tahoma"/>
          <w:i/>
          <w:sz w:val="20"/>
          <w:szCs w:val="20"/>
        </w:rPr>
        <w:t>90 (novanta) giorni</w:t>
      </w:r>
      <w:r w:rsidR="00DB7672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dalla</w:t>
      </w:r>
      <w:r w:rsidRPr="00582B6D">
        <w:rPr>
          <w:rFonts w:ascii="Tahoma" w:hAnsi="Tahoma" w:cs="Tahoma"/>
          <w:i/>
          <w:sz w:val="20"/>
          <w:szCs w:val="20"/>
        </w:rPr>
        <w:t xml:space="preserve"> del contratto, potrà essere effettuata per lotti fino ad esaurimento del budget complessivamente offerto.</w:t>
      </w:r>
    </w:p>
    <w:p w14:paraId="5A157D6D" w14:textId="77777777" w:rsidR="00AC6558" w:rsidRPr="00582B6D" w:rsidRDefault="00AC6558" w:rsidP="00AC6558">
      <w:pPr>
        <w:rPr>
          <w:rFonts w:ascii="Tahoma" w:hAnsi="Tahoma" w:cs="Tahoma"/>
          <w:sz w:val="20"/>
          <w:szCs w:val="20"/>
        </w:rPr>
      </w:pPr>
    </w:p>
    <w:p w14:paraId="41D9EF00" w14:textId="77777777" w:rsidR="00AC6558" w:rsidRDefault="00AC6558" w:rsidP="007B0DC9">
      <w:p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76755EBE" w14:textId="0CAC0879" w:rsidR="007B0DC9" w:rsidRPr="007B0DC9" w:rsidRDefault="007B0DC9" w:rsidP="007B0DC9">
      <w:p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Dichiara di allega alla presente la seguente documentazione:</w:t>
      </w:r>
    </w:p>
    <w:p w14:paraId="10E07EB4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lettera di invito, debitamente sottoscritta, con firma leggibile, dal titolare della Ditta o dal legale rappresentante, in calce a ciascuna pagina, per presa visione e integrale accettazione;</w:t>
      </w:r>
    </w:p>
    <w:p w14:paraId="0FC4EB00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Preventivo con migliore offerta (allegato 2);</w:t>
      </w:r>
    </w:p>
    <w:p w14:paraId="769B4B1E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DURC o richiesta di DURC</w:t>
      </w:r>
    </w:p>
    <w:p w14:paraId="3E95293C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Documento di identità del titolare/legale rappresentate</w:t>
      </w:r>
    </w:p>
    <w:p w14:paraId="31FAC737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certificato camerale non anteriore a 6 mesi;</w:t>
      </w:r>
    </w:p>
    <w:p w14:paraId="4DD42C2A" w14:textId="77777777" w:rsidR="00AC6558" w:rsidRDefault="007B0DC9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Altro (specificare) ______________________</w:t>
      </w:r>
      <w:r w:rsidR="00AC6558" w:rsidRPr="00AC655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5BD2168C" w14:textId="77777777" w:rsidR="00AC6558" w:rsidRDefault="00AC6558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19CA1B4E" w14:textId="77777777" w:rsidR="00AC6558" w:rsidRDefault="00AC6558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6F3B5E16" w14:textId="77777777" w:rsidR="00A625E1" w:rsidRDefault="00A625E1" w:rsidP="00AC6558">
      <w:pPr>
        <w:tabs>
          <w:tab w:val="left" w:pos="709"/>
          <w:tab w:val="left" w:pos="1276"/>
        </w:tabs>
        <w:ind w:left="4248" w:hanging="3681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3C19D655" w14:textId="77777777" w:rsidR="00F44AC7" w:rsidRDefault="00F44AC7" w:rsidP="00AC6558">
      <w:pPr>
        <w:tabs>
          <w:tab w:val="left" w:pos="709"/>
          <w:tab w:val="left" w:pos="1276"/>
        </w:tabs>
        <w:ind w:left="4248" w:hanging="3681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272C4493" w14:textId="740C70E7" w:rsidR="00AC6558" w:rsidRDefault="00AC6558" w:rsidP="00AC6558">
      <w:pPr>
        <w:tabs>
          <w:tab w:val="left" w:pos="709"/>
          <w:tab w:val="left" w:pos="1276"/>
        </w:tabs>
        <w:ind w:left="4248" w:hanging="3681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Data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Firma del Legale rappresentante e Timbro</w:t>
      </w:r>
    </w:p>
    <w:p w14:paraId="684F8967" w14:textId="77777777" w:rsidR="00AC6558" w:rsidRDefault="00AC6558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(allegare copia carta d’identità)</w:t>
      </w:r>
    </w:p>
    <w:p w14:paraId="327781D0" w14:textId="77777777" w:rsidR="00AC6558" w:rsidRDefault="00AC6558" w:rsidP="00AC6558">
      <w:pPr>
        <w:jc w:val="both"/>
        <w:rPr>
          <w:rFonts w:ascii="Times New Roman" w:eastAsia="Times New Roman" w:hAnsi="Times New Roman"/>
          <w:b/>
          <w:bCs/>
          <w:sz w:val="16"/>
          <w:lang w:eastAsia="it-IT"/>
        </w:rPr>
      </w:pPr>
    </w:p>
    <w:p w14:paraId="0079D92D" w14:textId="77777777" w:rsidR="00F44AC7" w:rsidRDefault="00F44AC7" w:rsidP="00AC6558">
      <w:pPr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53955D70" w14:textId="77777777" w:rsidR="00A625E1" w:rsidRDefault="00A625E1" w:rsidP="00AC6558">
      <w:pPr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2DBBE853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bookmarkStart w:id="0" w:name="_GoBack"/>
      <w:bookmarkEnd w:id="0"/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lastRenderedPageBreak/>
        <w:t xml:space="preserve">Informativa ai sensi dell’art. 13 del </w:t>
      </w:r>
      <w:proofErr w:type="spellStart"/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D.Lgs.</w:t>
      </w:r>
      <w:proofErr w:type="spellEnd"/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196/2003 e Reg. UE 679/2016 sulla protezione dei dati personali</w:t>
      </w:r>
    </w:p>
    <w:p w14:paraId="6A13081B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Io  sottoscritto_____________________________________________________________</w:t>
      </w:r>
    </w:p>
    <w:p w14:paraId="772ADFA1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in qualità di________________________________________________________________ </w:t>
      </w:r>
    </w:p>
    <w:p w14:paraId="42D20BF0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della ditta/società___________________________________________________________</w:t>
      </w:r>
    </w:p>
    <w:p w14:paraId="0F20D81F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dichiara di essere informato che:</w:t>
      </w:r>
    </w:p>
    <w:p w14:paraId="7A0FE03F" w14:textId="77777777" w:rsidR="00AC6558" w:rsidRPr="00AC6558" w:rsidRDefault="00AC6558" w:rsidP="00AC655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14:paraId="4E1AB990" w14:textId="0E26AD3A" w:rsidR="00AC6558" w:rsidRPr="00AC6558" w:rsidRDefault="00AC6558" w:rsidP="00AC655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titolare del trattamento dei dati è il </w:t>
      </w:r>
      <w:r>
        <w:rPr>
          <w:rFonts w:ascii="Tahoma" w:eastAsia="Times New Roman" w:hAnsi="Tahoma" w:cs="Tahoma"/>
          <w:sz w:val="16"/>
          <w:szCs w:val="16"/>
          <w:lang w:eastAsia="it-IT"/>
        </w:rPr>
        <w:t>Consorzio.</w:t>
      </w:r>
    </w:p>
    <w:p w14:paraId="724D99B5" w14:textId="77777777" w:rsidR="00AC6558" w:rsidRPr="00AC6558" w:rsidRDefault="00AC6558" w:rsidP="00AC6558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1CAE5346" w14:textId="6261A34E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Data __________________</w:t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  <w:t>Firma</w:t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20"/>
          <w:lang w:eastAsia="it-IT"/>
        </w:rPr>
        <w:tab/>
        <w:t xml:space="preserve">                             </w:t>
      </w:r>
    </w:p>
    <w:p w14:paraId="66BD69D0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0B91320C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5C39B5E6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2D041398" w14:textId="167F2DB7" w:rsidR="00AC6558" w:rsidRDefault="00AC6558" w:rsidP="00AC6558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color w:val="000000"/>
          <w:sz w:val="20"/>
          <w:lang w:eastAsia="it-IT"/>
        </w:rPr>
      </w:pPr>
    </w:p>
    <w:p w14:paraId="1387ADD6" w14:textId="4E5711A1" w:rsidR="007B0DC9" w:rsidRPr="007B0DC9" w:rsidRDefault="007B0DC9" w:rsidP="00AC6558">
      <w:pPr>
        <w:pStyle w:val="Paragrafoelenco"/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sectPr w:rsidR="007B0DC9" w:rsidRPr="007B0DC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38D91" w14:textId="77777777" w:rsidR="00E840B9" w:rsidRDefault="00E840B9" w:rsidP="00234D33">
      <w:pPr>
        <w:spacing w:after="0" w:line="240" w:lineRule="auto"/>
      </w:pPr>
      <w:r>
        <w:separator/>
      </w:r>
    </w:p>
  </w:endnote>
  <w:endnote w:type="continuationSeparator" w:id="0">
    <w:p w14:paraId="35C931AA" w14:textId="77777777" w:rsidR="00E840B9" w:rsidRDefault="00E840B9" w:rsidP="0023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0431"/>
      <w:docPartObj>
        <w:docPartGallery w:val="Page Numbers (Bottom of Page)"/>
        <w:docPartUnique/>
      </w:docPartObj>
    </w:sdtPr>
    <w:sdtEndPr/>
    <w:sdtContent>
      <w:p w14:paraId="7926A536" w14:textId="552EB49F" w:rsidR="00234D33" w:rsidRDefault="00234D3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E1">
          <w:rPr>
            <w:noProof/>
          </w:rPr>
          <w:t>5</w:t>
        </w:r>
        <w:r>
          <w:fldChar w:fldCharType="end"/>
        </w:r>
      </w:p>
    </w:sdtContent>
  </w:sdt>
  <w:p w14:paraId="28B6B31B" w14:textId="77777777" w:rsidR="00234D33" w:rsidRDefault="00234D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9DDCF" w14:textId="77777777" w:rsidR="00E840B9" w:rsidRDefault="00E840B9" w:rsidP="00234D33">
      <w:pPr>
        <w:spacing w:after="0" w:line="240" w:lineRule="auto"/>
      </w:pPr>
      <w:r>
        <w:separator/>
      </w:r>
    </w:p>
  </w:footnote>
  <w:footnote w:type="continuationSeparator" w:id="0">
    <w:p w14:paraId="1CB68767" w14:textId="77777777" w:rsidR="00E840B9" w:rsidRDefault="00E840B9" w:rsidP="0023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B2A"/>
    <w:multiLevelType w:val="hybridMultilevel"/>
    <w:tmpl w:val="313C38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8C1"/>
    <w:multiLevelType w:val="hybridMultilevel"/>
    <w:tmpl w:val="223A6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2"/>
    <w:rsid w:val="000746F3"/>
    <w:rsid w:val="000B6BA7"/>
    <w:rsid w:val="000C5D25"/>
    <w:rsid w:val="000E528F"/>
    <w:rsid w:val="00170F76"/>
    <w:rsid w:val="001B58F7"/>
    <w:rsid w:val="00234D33"/>
    <w:rsid w:val="003A557E"/>
    <w:rsid w:val="00437DD7"/>
    <w:rsid w:val="00471E76"/>
    <w:rsid w:val="004C6F41"/>
    <w:rsid w:val="004E0ADA"/>
    <w:rsid w:val="004F6CBC"/>
    <w:rsid w:val="005310A0"/>
    <w:rsid w:val="00586C6F"/>
    <w:rsid w:val="005B34EA"/>
    <w:rsid w:val="005D2DF0"/>
    <w:rsid w:val="00605A59"/>
    <w:rsid w:val="00707131"/>
    <w:rsid w:val="007B0DC9"/>
    <w:rsid w:val="007B7C75"/>
    <w:rsid w:val="00871516"/>
    <w:rsid w:val="00880596"/>
    <w:rsid w:val="008A7CD4"/>
    <w:rsid w:val="00946FC5"/>
    <w:rsid w:val="009B163B"/>
    <w:rsid w:val="00A619DD"/>
    <w:rsid w:val="00A625E1"/>
    <w:rsid w:val="00AC6558"/>
    <w:rsid w:val="00AE4F09"/>
    <w:rsid w:val="00AE6253"/>
    <w:rsid w:val="00B03F60"/>
    <w:rsid w:val="00C02B7F"/>
    <w:rsid w:val="00C2448C"/>
    <w:rsid w:val="00CC053E"/>
    <w:rsid w:val="00D251FE"/>
    <w:rsid w:val="00D34E0E"/>
    <w:rsid w:val="00D52202"/>
    <w:rsid w:val="00DB7672"/>
    <w:rsid w:val="00DD095B"/>
    <w:rsid w:val="00E11B37"/>
    <w:rsid w:val="00E2692D"/>
    <w:rsid w:val="00E31703"/>
    <w:rsid w:val="00E840B9"/>
    <w:rsid w:val="00E85C3B"/>
    <w:rsid w:val="00F44AC7"/>
    <w:rsid w:val="00F53DC3"/>
    <w:rsid w:val="00F849D7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5220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D5220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5220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D33"/>
  </w:style>
  <w:style w:type="paragraph" w:styleId="Pidipagina">
    <w:name w:val="footer"/>
    <w:basedOn w:val="Normale"/>
    <w:link w:val="Pidipagina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D33"/>
  </w:style>
  <w:style w:type="paragraph" w:styleId="Paragrafoelenco">
    <w:name w:val="List Paragraph"/>
    <w:basedOn w:val="Normale"/>
    <w:uiPriority w:val="34"/>
    <w:qFormat/>
    <w:rsid w:val="007B0DC9"/>
    <w:pPr>
      <w:ind w:left="720"/>
      <w:contextualSpacing/>
    </w:pPr>
  </w:style>
  <w:style w:type="paragraph" w:customStyle="1" w:styleId="Default">
    <w:name w:val="Default"/>
    <w:rsid w:val="00AC655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it-IT"/>
    </w:rPr>
  </w:style>
  <w:style w:type="paragraph" w:customStyle="1" w:styleId="sche4">
    <w:name w:val="sche_4"/>
    <w:rsid w:val="00AC65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5220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D5220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5220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D33"/>
  </w:style>
  <w:style w:type="paragraph" w:styleId="Pidipagina">
    <w:name w:val="footer"/>
    <w:basedOn w:val="Normale"/>
    <w:link w:val="Pidipagina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D33"/>
  </w:style>
  <w:style w:type="paragraph" w:styleId="Paragrafoelenco">
    <w:name w:val="List Paragraph"/>
    <w:basedOn w:val="Normale"/>
    <w:uiPriority w:val="34"/>
    <w:qFormat/>
    <w:rsid w:val="007B0DC9"/>
    <w:pPr>
      <w:ind w:left="720"/>
      <w:contextualSpacing/>
    </w:pPr>
  </w:style>
  <w:style w:type="paragraph" w:customStyle="1" w:styleId="Default">
    <w:name w:val="Default"/>
    <w:rsid w:val="00AC655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it-IT"/>
    </w:rPr>
  </w:style>
  <w:style w:type="paragraph" w:customStyle="1" w:styleId="sche4">
    <w:name w:val="sche_4"/>
    <w:rsid w:val="00AC65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viva</dc:creator>
  <cp:keywords/>
  <dc:description/>
  <cp:lastModifiedBy>Utente</cp:lastModifiedBy>
  <cp:revision>23</cp:revision>
  <dcterms:created xsi:type="dcterms:W3CDTF">2022-10-31T14:37:00Z</dcterms:created>
  <dcterms:modified xsi:type="dcterms:W3CDTF">2023-05-23T09:20:00Z</dcterms:modified>
</cp:coreProperties>
</file>